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89" w:rsidRDefault="00445CC1" w:rsidP="00E82AE9">
      <w:pPr>
        <w:rPr>
          <w:rFonts w:ascii="Arial" w:hAnsi="Arial" w:cs="Arial"/>
          <w:sz w:val="28"/>
          <w:szCs w:val="28"/>
        </w:rPr>
      </w:pPr>
      <w:r w:rsidRPr="009B1A8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0547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5" w:rsidRPr="00FA6E05" w:rsidRDefault="00FA6E05" w:rsidP="00FA6E0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inherit" w:hAnsi="inherit" w:cs="Arial"/>
          <w:b w:val="0"/>
          <w:color w:val="000000"/>
          <w:sz w:val="40"/>
          <w:szCs w:val="40"/>
          <w:u w:val="single"/>
          <w:bdr w:val="none" w:sz="0" w:space="0" w:color="auto" w:frame="1"/>
        </w:rPr>
      </w:pPr>
      <w:r w:rsidRPr="00FA6E05">
        <w:rPr>
          <w:rFonts w:ascii="Arial" w:hAnsi="Arial" w:cs="Arial"/>
          <w:b/>
          <w:color w:val="000000"/>
          <w:sz w:val="40"/>
          <w:szCs w:val="40"/>
        </w:rPr>
        <w:t>Fractions</w:t>
      </w:r>
    </w:p>
    <w:p w:rsidR="00542EE2" w:rsidRPr="00542EE2" w:rsidRDefault="00542EE2" w:rsidP="00542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inherit" w:eastAsia="Times New Roman" w:hAnsi="inherit" w:cs="Arial"/>
          <w:b/>
          <w:bCs/>
          <w:color w:val="000000"/>
          <w:sz w:val="30"/>
          <w:u w:val="single"/>
        </w:rPr>
        <w:t>Expression of Mixed as Improper Fraction and Improper as Mixed Fraction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It is possible to convert the improper fraction into a mixed fraction and vice versa.</w:t>
      </w:r>
    </w:p>
    <w:p w:rsidR="00542EE2" w:rsidRPr="00542EE2" w:rsidRDefault="00542EE2" w:rsidP="00542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Improper to Mixed Fraction</w:t>
      </w:r>
    </w:p>
    <w:p w:rsidR="00542EE2" w:rsidRPr="00542EE2" w:rsidRDefault="00542EE2" w:rsidP="00542EE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Firstly, a division is carried out with denominator as the divisor and the numerator as the dividend.</w:t>
      </w:r>
    </w:p>
    <w:p w:rsidR="00542EE2" w:rsidRPr="00542EE2" w:rsidRDefault="00542EE2" w:rsidP="00542EE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The quotient obtained through division becomes the whole part.</w:t>
      </w:r>
    </w:p>
    <w:p w:rsidR="00542EE2" w:rsidRPr="00542EE2" w:rsidRDefault="00542EE2" w:rsidP="00542EE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The remainder obtained through division becomes the numerator of the fractional part.</w:t>
      </w:r>
    </w:p>
    <w:p w:rsidR="00542EE2" w:rsidRPr="00542EE2" w:rsidRDefault="00542EE2" w:rsidP="00542EE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The divisor or the denominator of the improper fraction remains the denominator of the fractional part also.</w:t>
      </w:r>
    </w:p>
    <w:p w:rsidR="00542EE2" w:rsidRPr="00542EE2" w:rsidRDefault="00542EE2" w:rsidP="00542EE2">
      <w:pPr>
        <w:numPr>
          <w:ilvl w:val="0"/>
          <w:numId w:val="4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Therefore a mixed fraction is written as 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1419225" cy="561975"/>
            <wp:effectExtent l="19050" t="0" r="9525" b="0"/>
            <wp:docPr id="11" name="Picture 11" descr="https://www.examfear.com/u-img/00/00/56/0000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examfear.com/u-img/00/00/56/000056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42EE2" w:rsidRPr="00542EE2" w:rsidRDefault="00542EE2" w:rsidP="00542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Mixed to Improper Fraction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Following is used to convert mixed to improper fraction: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533650" cy="466725"/>
            <wp:effectExtent l="19050" t="0" r="0" b="0"/>
            <wp:docPr id="12" name="Picture 12" descr="https://www.examfear.com/u-img/00/00/56/0000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xamfear.com/u-img/00/00/56/000056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E2" w:rsidRPr="00542EE2" w:rsidRDefault="00542EE2" w:rsidP="00542EE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The whole is multiplied by the denominator and the numerator is added. The number r obtained is the numerator of the improper fraction.</w:t>
      </w:r>
    </w:p>
    <w:p w:rsidR="00542EE2" w:rsidRPr="00542EE2" w:rsidRDefault="00542EE2" w:rsidP="00542EE2">
      <w:pPr>
        <w:numPr>
          <w:ilvl w:val="0"/>
          <w:numId w:val="5"/>
        </w:numPr>
        <w:shd w:val="clear" w:color="auto" w:fill="FFFFFF"/>
        <w:spacing w:before="75" w:after="75" w:line="240" w:lineRule="auto"/>
        <w:ind w:left="300" w:right="75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The denominator of the mixed fraction remains as the denominator of the improper fraction.</w:t>
      </w:r>
    </w:p>
    <w:p w:rsidR="00542EE2" w:rsidRPr="00542EE2" w:rsidRDefault="00542EE2" w:rsidP="00542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</w:t>
      </w:r>
      <w:r w:rsidRPr="00542EE2">
        <w:rPr>
          <w:rFonts w:ascii="Arial" w:eastAsia="Times New Roman" w:hAnsi="Arial" w:cs="Arial"/>
          <w:color w:val="000000"/>
          <w:sz w:val="30"/>
          <w:szCs w:val="30"/>
        </w:rPr>
        <w:t>: Express the following as mixed fractions. 20/3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3695700" cy="2295525"/>
            <wp:effectExtent l="19050" t="0" r="0" b="0"/>
            <wp:docPr id="13" name="Picture 13" descr="https://www.examfear.com/u-img/00/00/56/0000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xamfear.com/u-img/00/00/56/000056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E2" w:rsidRPr="00542EE2" w:rsidRDefault="00542EE2" w:rsidP="00542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Problem:</w:t>
      </w:r>
      <w:r w:rsidRPr="00542EE2">
        <w:rPr>
          <w:rFonts w:ascii="Arial" w:eastAsia="Times New Roman" w:hAnsi="Arial" w:cs="Arial"/>
          <w:color w:val="000000"/>
          <w:sz w:val="30"/>
          <w:szCs w:val="30"/>
        </w:rPr>
        <w:t> Express the following mixed fractions as improper fractions: 8 4/9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Solution: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In this case, 8 is the whole, 4 is the numerator and 9 is the denominator.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 xml:space="preserve">Thus putting these values in the following we </w:t>
      </w:r>
      <w:proofErr w:type="gramStart"/>
      <w:r w:rsidRPr="00542EE2">
        <w:rPr>
          <w:rFonts w:ascii="Arial" w:eastAsia="Times New Roman" w:hAnsi="Arial" w:cs="Arial"/>
          <w:color w:val="000000"/>
          <w:sz w:val="30"/>
          <w:szCs w:val="30"/>
        </w:rPr>
        <w:t>get :</w:t>
      </w:r>
      <w:proofErr w:type="gramEnd"/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2543175" cy="552450"/>
            <wp:effectExtent l="19050" t="0" r="9525" b="0"/>
            <wp:docPr id="14" name="Picture 14" descr="https://www.examfear.com/u-img/00/00/56/0000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xamfear.com/u-img/00/00/56/0000562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E2" w:rsidRPr="00542EE2" w:rsidRDefault="00542EE2" w:rsidP="00542E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= </w:t>
      </w:r>
      <w:r w:rsidRPr="00542EE2">
        <w:rPr>
          <w:rFonts w:ascii="Arial" w:eastAsia="Times New Roman" w:hAnsi="Arial" w:cs="Arial"/>
          <w:color w:val="000000"/>
          <w:sz w:val="30"/>
          <w:szCs w:val="30"/>
          <w:u w:val="single"/>
          <w:bdr w:val="none" w:sz="0" w:space="0" w:color="auto" w:frame="1"/>
        </w:rPr>
        <w:t>(8*9) + 4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          9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=31/9</w:t>
      </w:r>
    </w:p>
    <w:p w:rsidR="00542EE2" w:rsidRPr="00542EE2" w:rsidRDefault="00542EE2" w:rsidP="00542EE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542EE2">
        <w:rPr>
          <w:rFonts w:ascii="Arial" w:eastAsia="Times New Roman" w:hAnsi="Arial" w:cs="Arial"/>
          <w:color w:val="000000"/>
          <w:sz w:val="30"/>
          <w:szCs w:val="30"/>
        </w:rPr>
        <w:t>Thus we get an improper fraction with 31 as the numerator and 9 as the denominator. It can also be seen that the value of this fraction is greater than 1.</w:t>
      </w:r>
    </w:p>
    <w:p w:rsidR="00257FA6" w:rsidRPr="00227E8E" w:rsidRDefault="00257FA6" w:rsidP="00542E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</w:p>
    <w:sectPr w:rsidR="00257FA6" w:rsidRPr="00227E8E" w:rsidSect="00E82A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9F0"/>
    <w:multiLevelType w:val="multilevel"/>
    <w:tmpl w:val="66E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E1AB9"/>
    <w:multiLevelType w:val="multilevel"/>
    <w:tmpl w:val="CE3A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E1454"/>
    <w:multiLevelType w:val="multilevel"/>
    <w:tmpl w:val="402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3C3F"/>
    <w:multiLevelType w:val="multilevel"/>
    <w:tmpl w:val="55E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F6445"/>
    <w:multiLevelType w:val="hybridMultilevel"/>
    <w:tmpl w:val="28326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5CC1"/>
    <w:rsid w:val="00244BFE"/>
    <w:rsid w:val="00253D56"/>
    <w:rsid w:val="00257FA6"/>
    <w:rsid w:val="00324E23"/>
    <w:rsid w:val="00445CC1"/>
    <w:rsid w:val="00473650"/>
    <w:rsid w:val="00494E94"/>
    <w:rsid w:val="004D43C5"/>
    <w:rsid w:val="004F782A"/>
    <w:rsid w:val="00502FAC"/>
    <w:rsid w:val="00503825"/>
    <w:rsid w:val="00542EE2"/>
    <w:rsid w:val="00651BCD"/>
    <w:rsid w:val="00703662"/>
    <w:rsid w:val="0071056B"/>
    <w:rsid w:val="00767F1F"/>
    <w:rsid w:val="007A0589"/>
    <w:rsid w:val="008713EE"/>
    <w:rsid w:val="00921672"/>
    <w:rsid w:val="00954222"/>
    <w:rsid w:val="009B1A8F"/>
    <w:rsid w:val="009F6286"/>
    <w:rsid w:val="00A811FA"/>
    <w:rsid w:val="00BC4317"/>
    <w:rsid w:val="00CD590B"/>
    <w:rsid w:val="00CE6E16"/>
    <w:rsid w:val="00DE253C"/>
    <w:rsid w:val="00E82AE9"/>
    <w:rsid w:val="00F91EBD"/>
    <w:rsid w:val="00FA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44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A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7F1F"/>
    <w:rPr>
      <w:color w:val="0000FF"/>
      <w:u w:val="single"/>
    </w:rPr>
  </w:style>
  <w:style w:type="character" w:customStyle="1" w:styleId="gmaintitle">
    <w:name w:val="gmaintitle"/>
    <w:basedOn w:val="DefaultParagraphFont"/>
    <w:rsid w:val="0076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517-B7FD-4F9F-B291-CD09263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>Deftones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2019-11-07T08:18:00Z</dcterms:created>
  <dcterms:modified xsi:type="dcterms:W3CDTF">2019-11-07T08:18:00Z</dcterms:modified>
</cp:coreProperties>
</file>